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9A" w:rsidRDefault="004C53F0">
      <w:r>
        <w:rPr>
          <w:noProof/>
          <w:lang w:eastAsia="pl-PL"/>
        </w:rPr>
        <w:drawing>
          <wp:inline distT="0" distB="0" distL="0" distR="0" wp14:anchorId="158A5FD5" wp14:editId="184AE443">
            <wp:extent cx="5760720" cy="1840926"/>
            <wp:effectExtent l="0" t="0" r="0" b="6985"/>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840926"/>
                    </a:xfrm>
                    <a:prstGeom prst="rect">
                      <a:avLst/>
                    </a:prstGeom>
                    <a:noFill/>
                    <a:ln>
                      <a:noFill/>
                    </a:ln>
                  </pic:spPr>
                </pic:pic>
              </a:graphicData>
            </a:graphic>
          </wp:inline>
        </w:drawing>
      </w:r>
    </w:p>
    <w:p w:rsidR="004C53F0" w:rsidRPr="004C53F0" w:rsidRDefault="004C53F0" w:rsidP="004C53F0">
      <w:pPr>
        <w:jc w:val="center"/>
        <w:rPr>
          <w:rFonts w:ascii="Times New Roman" w:hAnsi="Times New Roman" w:cs="Times New Roman"/>
          <w:b/>
          <w:sz w:val="28"/>
          <w:szCs w:val="28"/>
        </w:rPr>
      </w:pPr>
      <w:r w:rsidRPr="004C53F0">
        <w:rPr>
          <w:rFonts w:ascii="Times New Roman" w:hAnsi="Times New Roman" w:cs="Times New Roman"/>
          <w:b/>
          <w:sz w:val="28"/>
          <w:szCs w:val="28"/>
        </w:rPr>
        <w:t>PROCEDURY</w:t>
      </w:r>
    </w:p>
    <w:p w:rsidR="004C53F0" w:rsidRPr="004C53F0" w:rsidRDefault="004C53F0" w:rsidP="004C53F0">
      <w:pPr>
        <w:pStyle w:val="Akapitzlist"/>
        <w:numPr>
          <w:ilvl w:val="0"/>
          <w:numId w:val="5"/>
        </w:numPr>
        <w:jc w:val="both"/>
        <w:rPr>
          <w:rFonts w:ascii="Times New Roman" w:hAnsi="Times New Roman" w:cs="Times New Roman"/>
          <w:sz w:val="24"/>
          <w:szCs w:val="24"/>
        </w:rPr>
      </w:pPr>
      <w:r w:rsidRPr="004C53F0">
        <w:rPr>
          <w:rFonts w:ascii="Times New Roman" w:hAnsi="Times New Roman" w:cs="Times New Roman"/>
          <w:sz w:val="24"/>
          <w:szCs w:val="24"/>
        </w:rPr>
        <w:t xml:space="preserve">Zgłoszenie dziecka na diagnozę </w:t>
      </w:r>
      <w:proofErr w:type="spellStart"/>
      <w:r w:rsidRPr="004C53F0">
        <w:rPr>
          <w:rFonts w:ascii="Times New Roman" w:hAnsi="Times New Roman" w:cs="Times New Roman"/>
          <w:sz w:val="24"/>
          <w:szCs w:val="24"/>
        </w:rPr>
        <w:t>psychologiczno</w:t>
      </w:r>
      <w:proofErr w:type="spellEnd"/>
      <w:r w:rsidRPr="004C53F0">
        <w:rPr>
          <w:rFonts w:ascii="Times New Roman" w:hAnsi="Times New Roman" w:cs="Times New Roman"/>
          <w:sz w:val="24"/>
          <w:szCs w:val="24"/>
        </w:rPr>
        <w:t xml:space="preserve"> –</w:t>
      </w:r>
      <w:r>
        <w:rPr>
          <w:rFonts w:ascii="Times New Roman" w:hAnsi="Times New Roman" w:cs="Times New Roman"/>
          <w:sz w:val="24"/>
          <w:szCs w:val="24"/>
        </w:rPr>
        <w:t xml:space="preserve"> pedagogiczną.</w:t>
      </w:r>
    </w:p>
    <w:p w:rsidR="004C53F0" w:rsidRPr="004C53F0" w:rsidRDefault="004C53F0" w:rsidP="004C53F0">
      <w:pPr>
        <w:pStyle w:val="Akapitzlist"/>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pl-PL"/>
        </w:rPr>
      </w:pPr>
      <w:r w:rsidRPr="004C53F0">
        <w:rPr>
          <w:rFonts w:ascii="Times New Roman" w:eastAsia="Times New Roman" w:hAnsi="Times New Roman" w:cs="Times New Roman"/>
          <w:b/>
          <w:bCs/>
          <w:sz w:val="24"/>
          <w:szCs w:val="24"/>
          <w:lang w:eastAsia="pl-PL"/>
        </w:rPr>
        <w:t xml:space="preserve">Przy obniżonym poziomie funkcjonowania intelektualnego </w:t>
      </w:r>
      <w:r w:rsidRPr="004C53F0">
        <w:rPr>
          <w:rFonts w:ascii="Times New Roman" w:eastAsia="Times New Roman" w:hAnsi="Times New Roman" w:cs="Times New Roman"/>
          <w:bCs/>
          <w:sz w:val="24"/>
          <w:szCs w:val="24"/>
          <w:lang w:eastAsia="pl-PL"/>
        </w:rPr>
        <w:t>nie wyklucza się przeprowadzania diagnozy APD, jednak wyniki posłużą głównie do ustalenia kierunków treningu jako elementu terapii stymulującej ogólny rozwój dziecka.</w:t>
      </w:r>
    </w:p>
    <w:p w:rsidR="004C53F0" w:rsidRPr="004C53F0" w:rsidRDefault="004C53F0" w:rsidP="004C53F0">
      <w:pPr>
        <w:pStyle w:val="Akapitzlist"/>
        <w:numPr>
          <w:ilvl w:val="0"/>
          <w:numId w:val="5"/>
        </w:numPr>
        <w:jc w:val="both"/>
      </w:pPr>
      <w:r w:rsidRPr="003173B8">
        <w:rPr>
          <w:rFonts w:ascii="Times New Roman" w:eastAsia="Times New Roman" w:hAnsi="Times New Roman" w:cs="Times New Roman"/>
          <w:bCs/>
          <w:sz w:val="24"/>
          <w:szCs w:val="24"/>
          <w:lang w:eastAsia="pl-PL"/>
        </w:rPr>
        <w:t xml:space="preserve">Należy zgłosić </w:t>
      </w:r>
      <w:r>
        <w:rPr>
          <w:rFonts w:ascii="Times New Roman" w:eastAsia="Times New Roman" w:hAnsi="Times New Roman" w:cs="Times New Roman"/>
          <w:bCs/>
          <w:sz w:val="24"/>
          <w:szCs w:val="24"/>
          <w:lang w:eastAsia="pl-PL"/>
        </w:rPr>
        <w:t>przed</w:t>
      </w:r>
      <w:r w:rsidRPr="003173B8">
        <w:rPr>
          <w:rFonts w:ascii="Times New Roman" w:eastAsia="Times New Roman" w:hAnsi="Times New Roman" w:cs="Times New Roman"/>
          <w:bCs/>
          <w:sz w:val="24"/>
          <w:szCs w:val="24"/>
          <w:lang w:eastAsia="pl-PL"/>
        </w:rPr>
        <w:t xml:space="preserve"> badaniem występujące </w:t>
      </w:r>
      <w:r>
        <w:rPr>
          <w:rFonts w:ascii="Times New Roman" w:eastAsia="Times New Roman" w:hAnsi="Times New Roman" w:cs="Times New Roman"/>
          <w:bCs/>
          <w:sz w:val="24"/>
          <w:szCs w:val="24"/>
          <w:lang w:eastAsia="pl-PL"/>
        </w:rPr>
        <w:t>u dz</w:t>
      </w:r>
      <w:r w:rsidRPr="003173B8">
        <w:rPr>
          <w:rFonts w:ascii="Times New Roman" w:eastAsia="Times New Roman" w:hAnsi="Times New Roman" w:cs="Times New Roman"/>
          <w:bCs/>
          <w:sz w:val="24"/>
          <w:szCs w:val="24"/>
          <w:lang w:eastAsia="pl-PL"/>
        </w:rPr>
        <w:t>iecka inne jednostki chorobowe, szczególnie EPILEPSJĘ (padaczkę). W tak</w:t>
      </w:r>
      <w:r>
        <w:rPr>
          <w:rFonts w:ascii="Times New Roman" w:eastAsia="Times New Roman" w:hAnsi="Times New Roman" w:cs="Times New Roman"/>
          <w:bCs/>
          <w:sz w:val="24"/>
          <w:szCs w:val="24"/>
          <w:lang w:eastAsia="pl-PL"/>
        </w:rPr>
        <w:t>iej sytuacji lekarz specjalista</w:t>
      </w:r>
      <w:r w:rsidRPr="003173B8">
        <w:rPr>
          <w:rFonts w:ascii="Times New Roman" w:eastAsia="Times New Roman" w:hAnsi="Times New Roman" w:cs="Times New Roman"/>
          <w:bCs/>
          <w:sz w:val="24"/>
          <w:szCs w:val="24"/>
          <w:lang w:eastAsia="pl-PL"/>
        </w:rPr>
        <w:t xml:space="preserve"> decyduje o</w:t>
      </w:r>
      <w:r>
        <w:rPr>
          <w:rFonts w:ascii="Times New Roman" w:eastAsia="Times New Roman" w:hAnsi="Times New Roman" w:cs="Times New Roman"/>
          <w:bCs/>
          <w:sz w:val="24"/>
          <w:szCs w:val="24"/>
          <w:lang w:eastAsia="pl-PL"/>
        </w:rPr>
        <w:t> </w:t>
      </w:r>
      <w:r w:rsidRPr="003173B8">
        <w:rPr>
          <w:rFonts w:ascii="Times New Roman" w:eastAsia="Times New Roman" w:hAnsi="Times New Roman" w:cs="Times New Roman"/>
          <w:bCs/>
          <w:sz w:val="24"/>
          <w:szCs w:val="24"/>
          <w:lang w:eastAsia="pl-PL"/>
        </w:rPr>
        <w:t xml:space="preserve">ewentualnej możliwości </w:t>
      </w:r>
      <w:r>
        <w:rPr>
          <w:rFonts w:ascii="Times New Roman" w:eastAsia="Times New Roman" w:hAnsi="Times New Roman" w:cs="Times New Roman"/>
          <w:bCs/>
          <w:sz w:val="24"/>
          <w:szCs w:val="24"/>
          <w:lang w:eastAsia="pl-PL"/>
        </w:rPr>
        <w:t>prz</w:t>
      </w:r>
      <w:r w:rsidRPr="003173B8">
        <w:rPr>
          <w:rFonts w:ascii="Times New Roman" w:eastAsia="Times New Roman" w:hAnsi="Times New Roman" w:cs="Times New Roman"/>
          <w:bCs/>
          <w:sz w:val="24"/>
          <w:szCs w:val="24"/>
          <w:lang w:eastAsia="pl-PL"/>
        </w:rPr>
        <w:t>eprowadzen</w:t>
      </w:r>
      <w:r>
        <w:rPr>
          <w:rFonts w:ascii="Times New Roman" w:eastAsia="Times New Roman" w:hAnsi="Times New Roman" w:cs="Times New Roman"/>
          <w:bCs/>
          <w:sz w:val="24"/>
          <w:szCs w:val="24"/>
          <w:lang w:eastAsia="pl-PL"/>
        </w:rPr>
        <w:t>ia</w:t>
      </w:r>
      <w:r w:rsidRPr="003173B8">
        <w:rPr>
          <w:rFonts w:ascii="Times New Roman" w:eastAsia="Times New Roman" w:hAnsi="Times New Roman" w:cs="Times New Roman"/>
          <w:bCs/>
          <w:sz w:val="24"/>
          <w:szCs w:val="24"/>
          <w:lang w:eastAsia="pl-PL"/>
        </w:rPr>
        <w:t xml:space="preserve"> badań w kierunku APD.</w:t>
      </w:r>
    </w:p>
    <w:p w:rsidR="004C53F0" w:rsidRPr="004C53F0" w:rsidRDefault="004C53F0" w:rsidP="004C53F0">
      <w:pPr>
        <w:pStyle w:val="Akapitzlist"/>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pl-PL"/>
        </w:rPr>
      </w:pPr>
      <w:r w:rsidRPr="004C53F0">
        <w:rPr>
          <w:rFonts w:ascii="Times New Roman" w:eastAsia="Times New Roman" w:hAnsi="Times New Roman" w:cs="Times New Roman"/>
          <w:b/>
          <w:bCs/>
          <w:sz w:val="24"/>
          <w:szCs w:val="24"/>
          <w:lang w:eastAsia="pl-PL"/>
        </w:rPr>
        <w:t xml:space="preserve">Na badanie Rodzic/opiekun dziecka musi dostarczyć badanie słuchu (według poziomu słyszenia na określonych częstotliwościach) wyrażonych w </w:t>
      </w:r>
      <w:proofErr w:type="spellStart"/>
      <w:r w:rsidRPr="004C53F0">
        <w:rPr>
          <w:rFonts w:ascii="Times New Roman" w:eastAsia="Times New Roman" w:hAnsi="Times New Roman" w:cs="Times New Roman"/>
          <w:b/>
          <w:bCs/>
          <w:sz w:val="24"/>
          <w:szCs w:val="24"/>
          <w:lang w:eastAsia="pl-PL"/>
        </w:rPr>
        <w:t>dB</w:t>
      </w:r>
      <w:proofErr w:type="spellEnd"/>
      <w:r w:rsidRPr="004C53F0">
        <w:rPr>
          <w:rFonts w:ascii="Times New Roman" w:eastAsia="Times New Roman" w:hAnsi="Times New Roman" w:cs="Times New Roman"/>
          <w:b/>
          <w:bCs/>
          <w:sz w:val="24"/>
          <w:szCs w:val="24"/>
          <w:lang w:eastAsia="pl-PL"/>
        </w:rPr>
        <w:t>,</w:t>
      </w:r>
      <w:r w:rsidRPr="004C53F0">
        <w:rPr>
          <w:rFonts w:ascii="Times New Roman" w:eastAsia="Times New Roman" w:hAnsi="Times New Roman" w:cs="Times New Roman"/>
          <w:bCs/>
          <w:sz w:val="24"/>
          <w:szCs w:val="24"/>
          <w:lang w:eastAsia="pl-PL"/>
        </w:rPr>
        <w:t xml:space="preserve"> wykonane w przeciągu 30 dni przed badaniem ryzyka przetwarzania słuchowego. Dziecko podczas badania słuchu i na diagnozie powinno być zdrowe, bez objawów przeziębienia, kataru. </w:t>
      </w:r>
    </w:p>
    <w:p w:rsidR="004C53F0" w:rsidRPr="004C53F0" w:rsidRDefault="004C53F0" w:rsidP="004C53F0">
      <w:pPr>
        <w:pStyle w:val="Akapitzlist"/>
        <w:numPr>
          <w:ilvl w:val="0"/>
          <w:numId w:val="5"/>
        </w:numPr>
        <w:jc w:val="both"/>
      </w:pPr>
      <w:r>
        <w:rPr>
          <w:rFonts w:ascii="Times New Roman" w:eastAsia="Times New Roman" w:hAnsi="Times New Roman" w:cs="Times New Roman"/>
          <w:bCs/>
          <w:sz w:val="24"/>
          <w:szCs w:val="24"/>
          <w:lang w:eastAsia="pl-PL"/>
        </w:rPr>
        <w:t xml:space="preserve">Podczas spotkania w Poradni rodzic/opiekun otrzyma do wypełniania kwestionariusz wywiadu dotyczący rozwoju dziecka, stanu zdrowia, ewentualnie przebytych chorób i zabiegów leczniczych. </w:t>
      </w:r>
      <w:r w:rsidRPr="00BF1415">
        <w:rPr>
          <w:rFonts w:ascii="Times New Roman" w:hAnsi="Times New Roman" w:cs="Times New Roman"/>
          <w:sz w:val="24"/>
          <w:szCs w:val="24"/>
        </w:rPr>
        <w:t>Ważnym elementem wywiadu jest wypełnienie kwestionariusza zawierającego pytania dotyczące trudności dziecka w uczeniu się i komunikacji</w:t>
      </w:r>
      <w:r>
        <w:rPr>
          <w:rFonts w:ascii="Times New Roman" w:eastAsia="Times New Roman" w:hAnsi="Times New Roman" w:cs="Times New Roman"/>
          <w:bCs/>
          <w:sz w:val="24"/>
          <w:szCs w:val="24"/>
          <w:lang w:eastAsia="pl-PL"/>
        </w:rPr>
        <w:t>.</w:t>
      </w:r>
    </w:p>
    <w:p w:rsidR="004C53F0" w:rsidRPr="004C53F0" w:rsidRDefault="004C53F0" w:rsidP="004C53F0">
      <w:pPr>
        <w:pStyle w:val="Akapitzlist"/>
        <w:numPr>
          <w:ilvl w:val="0"/>
          <w:numId w:val="5"/>
        </w:numPr>
        <w:jc w:val="both"/>
      </w:pPr>
      <w:r>
        <w:rPr>
          <w:rFonts w:ascii="Times New Roman" w:eastAsia="Times New Roman" w:hAnsi="Times New Roman" w:cs="Times New Roman"/>
          <w:bCs/>
          <w:sz w:val="24"/>
          <w:szCs w:val="24"/>
          <w:lang w:eastAsia="pl-PL"/>
        </w:rPr>
        <w:t xml:space="preserve">Po badaniu rodzic uzyska wsparcie i informacje o treningach oraz </w:t>
      </w:r>
      <w:r>
        <w:rPr>
          <w:rFonts w:ascii="Times New Roman" w:eastAsia="Times New Roman" w:hAnsi="Times New Roman" w:cs="Times New Roman"/>
          <w:sz w:val="24"/>
          <w:szCs w:val="24"/>
          <w:lang w:eastAsia="pl-PL"/>
        </w:rPr>
        <w:t xml:space="preserve">dostęp do </w:t>
      </w:r>
      <w:r w:rsidRPr="00E26318">
        <w:rPr>
          <w:rFonts w:ascii="Times New Roman" w:eastAsia="Times New Roman" w:hAnsi="Times New Roman" w:cs="Times New Roman"/>
          <w:b/>
          <w:sz w:val="24"/>
          <w:szCs w:val="24"/>
          <w:lang w:eastAsia="pl-PL"/>
        </w:rPr>
        <w:t>indywidualnego konta</w:t>
      </w:r>
      <w:r>
        <w:rPr>
          <w:rFonts w:ascii="Times New Roman" w:eastAsia="Times New Roman" w:hAnsi="Times New Roman" w:cs="Times New Roman"/>
          <w:sz w:val="24"/>
          <w:szCs w:val="24"/>
          <w:lang w:eastAsia="pl-PL"/>
        </w:rPr>
        <w:t xml:space="preserve"> </w:t>
      </w:r>
      <w:r w:rsidRPr="00E26318">
        <w:rPr>
          <w:rFonts w:ascii="Times New Roman" w:eastAsia="Times New Roman" w:hAnsi="Times New Roman" w:cs="Times New Roman"/>
          <w:b/>
          <w:sz w:val="24"/>
          <w:szCs w:val="24"/>
          <w:lang w:eastAsia="pl-PL"/>
        </w:rPr>
        <w:t xml:space="preserve">dziecka na platformie </w:t>
      </w:r>
      <w:proofErr w:type="spellStart"/>
      <w:r w:rsidRPr="00E26318">
        <w:rPr>
          <w:rFonts w:ascii="Times New Roman" w:eastAsia="Times New Roman" w:hAnsi="Times New Roman" w:cs="Times New Roman"/>
          <w:b/>
          <w:sz w:val="24"/>
          <w:szCs w:val="24"/>
          <w:lang w:eastAsia="pl-PL"/>
        </w:rPr>
        <w:t>Neuroflow</w:t>
      </w:r>
      <w:proofErr w:type="spellEnd"/>
      <w:r>
        <w:rPr>
          <w:rFonts w:ascii="Times New Roman" w:eastAsia="Times New Roman" w:hAnsi="Times New Roman" w:cs="Times New Roman"/>
          <w:sz w:val="24"/>
          <w:szCs w:val="24"/>
          <w:lang w:eastAsia="pl-PL"/>
        </w:rPr>
        <w:t>, do którego login uzyska przez link wysyłany na podany we wniosku email. Poprzez konto rodzic będzie miał dostęp do przygotowanego  indywidualnie treningu, który może samodzielnie wykupić lub będzie miał aktywowany przez Poradnie (w miarę dostępności).</w:t>
      </w:r>
    </w:p>
    <w:p w:rsidR="004C53F0" w:rsidRPr="004C53F0" w:rsidRDefault="004C53F0" w:rsidP="004C53F0">
      <w:pPr>
        <w:pStyle w:val="Akapitzlist"/>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C53F0">
        <w:rPr>
          <w:rFonts w:ascii="Times New Roman" w:eastAsia="Times New Roman" w:hAnsi="Times New Roman" w:cs="Times New Roman"/>
          <w:sz w:val="24"/>
          <w:szCs w:val="24"/>
          <w:lang w:eastAsia="pl-PL"/>
        </w:rPr>
        <w:t>Po każdym etapie treningu zalecane jest badanie kontrolne, które oceni postępy dziecka. Jest możliwość przejścia kilku etapów treningu.</w:t>
      </w:r>
    </w:p>
    <w:p w:rsidR="004C53F0" w:rsidRPr="004C53F0" w:rsidRDefault="004C53F0" w:rsidP="004C53F0">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Inne szczegółowe informacje w zakresie procedur diagnozy można uzyskać w sekretariacie Poradni pod nr tel. 876433621 lub osobiście ul. Młyńska 52, 16-300 Augustów</w:t>
      </w:r>
    </w:p>
    <w:p w:rsidR="004C53F0" w:rsidRDefault="004C53F0" w:rsidP="004C53F0">
      <w:pPr>
        <w:jc w:val="both"/>
        <w:rPr>
          <w:rFonts w:ascii="Times New Roman" w:hAnsi="Times New Roman" w:cs="Times New Roman"/>
          <w:b/>
          <w:sz w:val="24"/>
          <w:szCs w:val="24"/>
        </w:rPr>
      </w:pPr>
      <w:r w:rsidRPr="00BF1415">
        <w:rPr>
          <w:rFonts w:ascii="Times New Roman" w:hAnsi="Times New Roman" w:cs="Times New Roman"/>
          <w:b/>
          <w:sz w:val="24"/>
          <w:szCs w:val="24"/>
        </w:rPr>
        <w:t xml:space="preserve">W tutejszej Poradni Psychologiczno-Pedagogicznej możliwa jest realizacja Treningu </w:t>
      </w:r>
      <w:bookmarkStart w:id="0" w:name="_GoBack"/>
      <w:bookmarkEnd w:id="0"/>
      <w:r w:rsidRPr="00BF1415">
        <w:rPr>
          <w:rFonts w:ascii="Times New Roman" w:hAnsi="Times New Roman" w:cs="Times New Roman"/>
          <w:b/>
          <w:sz w:val="24"/>
          <w:szCs w:val="24"/>
        </w:rPr>
        <w:t>słuchowego po wcześniejszym badaniu ryzyka tych zaburzeń w naszej placówce w miarę dostępności miejsc i terminów.</w:t>
      </w:r>
    </w:p>
    <w:p w:rsidR="004C53F0" w:rsidRPr="00BF1415" w:rsidRDefault="004C53F0" w:rsidP="004C53F0">
      <w:pPr>
        <w:jc w:val="both"/>
        <w:rPr>
          <w:rFonts w:ascii="Times New Roman" w:hAnsi="Times New Roman" w:cs="Times New Roman"/>
          <w:b/>
          <w:sz w:val="24"/>
          <w:szCs w:val="24"/>
        </w:rPr>
      </w:pPr>
      <w:r>
        <w:rPr>
          <w:rFonts w:ascii="Times New Roman" w:hAnsi="Times New Roman" w:cs="Times New Roman"/>
          <w:b/>
          <w:sz w:val="24"/>
          <w:szCs w:val="24"/>
        </w:rPr>
        <w:t xml:space="preserve">Zainteresowani powinni indywidualnie kontaktować się w tej sprawie z Poradnią z poszczególnymi </w:t>
      </w:r>
      <w:proofErr w:type="spellStart"/>
      <w:r>
        <w:rPr>
          <w:rFonts w:ascii="Times New Roman" w:hAnsi="Times New Roman" w:cs="Times New Roman"/>
          <w:b/>
          <w:sz w:val="24"/>
          <w:szCs w:val="24"/>
        </w:rPr>
        <w:t>providerami</w:t>
      </w:r>
      <w:proofErr w:type="spellEnd"/>
      <w:r>
        <w:rPr>
          <w:rFonts w:ascii="Times New Roman" w:hAnsi="Times New Roman" w:cs="Times New Roman"/>
          <w:b/>
          <w:sz w:val="24"/>
          <w:szCs w:val="24"/>
        </w:rPr>
        <w:t xml:space="preserve"> ( Pani Ewa Perkowska, Pani Anna Makarewicz, Pani Wioleta Kur).</w:t>
      </w:r>
    </w:p>
    <w:p w:rsidR="004C53F0" w:rsidRDefault="004C53F0" w:rsidP="004C53F0">
      <w:pPr>
        <w:jc w:val="both"/>
      </w:pPr>
    </w:p>
    <w:sectPr w:rsidR="004C5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60905"/>
    <w:multiLevelType w:val="multilevel"/>
    <w:tmpl w:val="598A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7009F"/>
    <w:multiLevelType w:val="multilevel"/>
    <w:tmpl w:val="2228A52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BC5206"/>
    <w:multiLevelType w:val="multilevel"/>
    <w:tmpl w:val="FF0C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D4C78"/>
    <w:multiLevelType w:val="multilevel"/>
    <w:tmpl w:val="9CD4DE2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270C0B"/>
    <w:multiLevelType w:val="hybridMultilevel"/>
    <w:tmpl w:val="670EE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98"/>
    <w:rsid w:val="002D5F81"/>
    <w:rsid w:val="004C53F0"/>
    <w:rsid w:val="00A33051"/>
    <w:rsid w:val="00C170C8"/>
    <w:rsid w:val="00DF709A"/>
    <w:rsid w:val="00E009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80EB5-DFC3-4147-9AD9-C72F3943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5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1891</Characters>
  <Application>Microsoft Office Word</Application>
  <DocSecurity>0</DocSecurity>
  <Lines>15</Lines>
  <Paragraphs>4</Paragraphs>
  <ScaleCrop>false</ScaleCrop>
  <Company>Hewlett-Packard Company</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2025-02-21T12:19:00Z</dcterms:created>
  <dcterms:modified xsi:type="dcterms:W3CDTF">2025-02-21T12:27:00Z</dcterms:modified>
</cp:coreProperties>
</file>